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36" w:rsidRDefault="00EC2A36" w:rsidP="00EC2A36">
      <w:pPr>
        <w:pStyle w:val="a3"/>
        <w:spacing w:before="0" w:beforeAutospacing="0" w:after="0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000000"/>
          <w:sz w:val="21"/>
          <w:szCs w:val="21"/>
          <w:bdr w:val="none" w:sz="0" w:space="0" w:color="auto" w:frame="1"/>
        </w:rPr>
        <w:t>«В профсоюзе образования г. Владимира подведены итоги очередного учебного года».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23 мая 2017 года во Владимирской городской организации профсоюза работников народного образования прошло совещание председателей профсоюзных организаций. Одним из основных в повестке дня был вопрос «О завершении отчётно-выборной кампании в первичных организациях профсоюза». Отчёты о работе за три предыдущих года и выборы профсоюзных лидеров во всех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первичках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школ и детских садов должны завершиться до конца мая.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Председатель городской организации Волосова Н.А. отметила, что в большинстве учреждений образования г. Владимира отчёты и выборы уже прошли. Идёт плавная ротация профсоюзного актива, председателями первичных организаций избираются молодые педагоги. Смена председателей произошла в 10%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первичек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>. Надежда Александровна познакомила участников совещания с новыми председателями и напомнила о законодательной защите и льготах, которые имеют профсоюзные лидеры.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По решению Центрального Совета Общероссийского Профсоюза образования 2017 год объявлен годом профсоюзного PR-движения. С активом городской профсоюзной организации был проведён мастер-класс «Профсоюзный пиар: проблемы и возможности».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Для решения актуальных профсоюзных задач сегодня требуются новые подходы не только к информационной работе, но и к работе профсоюзной организации в целом. Председатель городской организации рассказала коллегам об основных направлениях работы Владимирского комитета Профсоюза: «Одна из приоритетных задач сегодня – уметь договариваться с работодателями и властью, находить компромиссные решения, чтобы ситуация в отрасли не ухудшалась».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Совместными усилиями участники </w:t>
      </w:r>
      <w:proofErr w:type="gramStart"/>
      <w:r>
        <w:rPr>
          <w:rFonts w:ascii="Lucida Sans Unicode" w:hAnsi="Lucida Sans Unicode" w:cs="Lucida Sans Unicode"/>
          <w:color w:val="000000"/>
          <w:sz w:val="21"/>
          <w:szCs w:val="21"/>
        </w:rPr>
        <w:t>дискуссии</w:t>
      </w:r>
      <w:proofErr w:type="gram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пытались ответить </w:t>
      </w:r>
      <w:proofErr w:type="gramStart"/>
      <w:r>
        <w:rPr>
          <w:rFonts w:ascii="Lucida Sans Unicode" w:hAnsi="Lucida Sans Unicode" w:cs="Lucida Sans Unicode"/>
          <w:color w:val="000000"/>
          <w:sz w:val="21"/>
          <w:szCs w:val="21"/>
        </w:rPr>
        <w:t>какие</w:t>
      </w:r>
      <w:proofErr w:type="gram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проблемы информирования не дают профсоюзам работать эффективно? Прозвучало много вариантов, в их числе названы низкая информационная грамотность, отсутствие должного технического оснащения профсоюзов, высокая загруженность членов Профсоюза, не готовность председателей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первичек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к публичной деятельности. Говорили о том, каким образом выстроить работу современного профсоюза, чтобы ответ на вопрос «Зачем?» был очевиден каждому – и члену Профессионального Союза и тому, кто таковым не является. Многие участники склонялись к более активному присутствию Профсоюза в информационном поле – сайт, профсоюзные уголки,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соцсети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>. Все пришли к единому мнению, что нужно повышать информированность работников о деятельности профсоюза.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lastRenderedPageBreak/>
        <w:t>В завершении городской комитет профсоюза вручил каждому профсоюзному активисту буклеты «10 причин стать членом Общероссийского профсоюза образования», В буклете кратко рассказано о льготах и преимуществах члена Владимирской городской организации профсоюза. Рекомендовано раздать буклеты молодым педагогам, не членам профсоюза.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Волосова Н.А. подвела итоги работы по мотивации профсоюзного членства за 5 месяцев текущего года. По решению президиума городской организации Грамотами и подарками были награждены 5 руководителей и 9 председателей первичных профсоюзных организаций, в которых наиболее активно проводилась работа по вовлечению в профсоюз.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На совещании подведены итоги городских профсоюзных конкурсов. Победители и призёры получили награды. Ими стали: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В конкурсе « Педагогический дуэт»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1 место – 16 школа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Растоскуева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Ю.А. и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Копытцева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Н.С.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2 место – ДОУ 66 Фархутдинова Ю.В. и Савина И.Е.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2 место – ДОУ 66 –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Авруцкая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И.Н. и Кириллова Н.В.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3 место - СОШ 25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Демчан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Т.А. и Сомина Н.А.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Лауреатами конкурса названы воспитатели ДОУ 64 –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Плаксова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Х.А. и Долина О.А.; воспитатели ДОУ 104 –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Эмиргамзаева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Р.С. и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Шлепкова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С.Н.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В конкурсе «Мой профсоюзный уголок» в рамках </w:t>
      </w:r>
      <w:proofErr w:type="gramStart"/>
      <w:r>
        <w:rPr>
          <w:rFonts w:ascii="Lucida Sans Unicode" w:hAnsi="Lucida Sans Unicode" w:cs="Lucida Sans Unicode"/>
          <w:color w:val="000000"/>
          <w:sz w:val="21"/>
          <w:szCs w:val="21"/>
        </w:rPr>
        <w:t>виртуальной</w:t>
      </w:r>
      <w:proofErr w:type="gram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фото-галереи первое место разделили детские сады: ДОУ № 64, ДОУ № 107, ДОУ № 125. Второе место: Лицей № 17, ДООЦ и ДОУ № 128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Грамотой и подарком награждена модератор страницы «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ВКонтакте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», член молодёжного Совета городской организации профсоюза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</w:rPr>
        <w:t>Брайт</w:t>
      </w:r>
      <w:proofErr w:type="spellEnd"/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 Е.Н.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Для вновь избранных председателей первичных профсоюзных организаций проведена учёба по оформлению профсоюзных и финансовых документов.</w:t>
      </w:r>
    </w:p>
    <w:p w:rsidR="00EC2A36" w:rsidRDefault="00EC2A36" w:rsidP="00EC2A36">
      <w:pPr>
        <w:pStyle w:val="a3"/>
        <w:spacing w:before="0" w:beforeAutospacing="0" w:after="225" w:afterAutospacing="0" w:line="384" w:lineRule="atLeast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В заключение Волосова Н.А. поздравила всех педагогов с завершением очередного учебного года, пожелала удачного проведения итоговой аттестации, летнего оздоровительного отдыха детей, успешного и плодотворного отпуска, чтоб 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lastRenderedPageBreak/>
        <w:t>отдохнувшие, полные сил и энергии профсоюзные активисты встретились вновь в новом учебном году для решения уставных задач профессионального союза.</w:t>
      </w:r>
    </w:p>
    <w:p w:rsidR="005A50F2" w:rsidRPr="00EC2A36" w:rsidRDefault="005A50F2" w:rsidP="00EC2A36"/>
    <w:sectPr w:rsidR="005A50F2" w:rsidRPr="00EC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F2"/>
    <w:rsid w:val="005A50F2"/>
    <w:rsid w:val="00644CE6"/>
    <w:rsid w:val="00E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A36"/>
    <w:rPr>
      <w:b/>
      <w:bCs/>
    </w:rPr>
  </w:style>
  <w:style w:type="character" w:customStyle="1" w:styleId="b-elrte-wa-split-vertical">
    <w:name w:val="b-elrte-wa-split-vertical"/>
    <w:basedOn w:val="a0"/>
    <w:rsid w:val="00EC2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A36"/>
    <w:rPr>
      <w:b/>
      <w:bCs/>
    </w:rPr>
  </w:style>
  <w:style w:type="character" w:customStyle="1" w:styleId="b-elrte-wa-split-vertical">
    <w:name w:val="b-elrte-wa-split-vertical"/>
    <w:basedOn w:val="a0"/>
    <w:rsid w:val="00EC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</cp:lastModifiedBy>
  <cp:revision>2</cp:revision>
  <dcterms:created xsi:type="dcterms:W3CDTF">2017-07-05T05:23:00Z</dcterms:created>
  <dcterms:modified xsi:type="dcterms:W3CDTF">2017-07-05T05:23:00Z</dcterms:modified>
</cp:coreProperties>
</file>